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8AA" w:rsidRDefault="00774305" w:rsidP="005F78AA">
      <w:pPr>
        <w:pStyle w:val="1"/>
      </w:pPr>
      <w:r w:rsidRPr="00774305">
        <w:rPr>
          <w:rFonts w:hint="eastAsia"/>
        </w:rPr>
        <w:t>智能烤瓷炉</w:t>
      </w:r>
      <w:bookmarkStart w:id="0" w:name="_GoBack"/>
      <w:bookmarkEnd w:id="0"/>
    </w:p>
    <w:p w:rsidR="005F78AA" w:rsidRDefault="005F78AA" w:rsidP="005F78AA"/>
    <w:p w:rsidR="005F78AA" w:rsidRPr="005F78AA" w:rsidRDefault="005F78AA" w:rsidP="005F78AA">
      <w:r>
        <w:rPr>
          <w:rFonts w:hint="eastAsia"/>
        </w:rPr>
        <w:t>技术参数数据</w:t>
      </w:r>
    </w:p>
    <w:tbl>
      <w:tblPr>
        <w:tblStyle w:val="a4"/>
        <w:tblW w:w="0" w:type="auto"/>
        <w:tblLook w:val="04A0"/>
      </w:tblPr>
      <w:tblGrid>
        <w:gridCol w:w="3369"/>
        <w:gridCol w:w="5153"/>
      </w:tblGrid>
      <w:tr w:rsidR="005F78AA" w:rsidTr="005F78AA">
        <w:tc>
          <w:tcPr>
            <w:tcW w:w="3369" w:type="dxa"/>
          </w:tcPr>
          <w:p w:rsidR="005F78AA" w:rsidRDefault="005F78AA" w:rsidP="005F78AA">
            <w:r>
              <w:rPr>
                <w:rFonts w:hint="eastAsia"/>
              </w:rPr>
              <w:t>电源</w:t>
            </w:r>
          </w:p>
        </w:tc>
        <w:tc>
          <w:tcPr>
            <w:tcW w:w="5153" w:type="dxa"/>
          </w:tcPr>
          <w:p w:rsidR="005F78AA" w:rsidRDefault="005F78AA" w:rsidP="005F78AA">
            <w:r>
              <w:rPr>
                <w:rFonts w:hint="eastAsia"/>
              </w:rPr>
              <w:t>200-240V/50-60Hz</w:t>
            </w:r>
          </w:p>
        </w:tc>
      </w:tr>
      <w:tr w:rsidR="005F78AA" w:rsidTr="005F78AA">
        <w:tc>
          <w:tcPr>
            <w:tcW w:w="3369" w:type="dxa"/>
          </w:tcPr>
          <w:p w:rsidR="005F78AA" w:rsidRDefault="005F78AA" w:rsidP="005F78AA">
            <w:r>
              <w:rPr>
                <w:rFonts w:hint="eastAsia"/>
              </w:rPr>
              <w:t>过压类型</w:t>
            </w:r>
          </w:p>
        </w:tc>
        <w:tc>
          <w:tcPr>
            <w:tcW w:w="5153" w:type="dxa"/>
          </w:tcPr>
          <w:p w:rsidR="005F78AA" w:rsidRDefault="005F78AA" w:rsidP="005F78AA">
            <w:r>
              <w:rPr>
                <w:rFonts w:hint="eastAsia"/>
              </w:rPr>
              <w:t>II</w:t>
            </w:r>
          </w:p>
        </w:tc>
      </w:tr>
      <w:tr w:rsidR="005F78AA" w:rsidTr="005F78AA">
        <w:tc>
          <w:tcPr>
            <w:tcW w:w="3369" w:type="dxa"/>
          </w:tcPr>
          <w:p w:rsidR="005F78AA" w:rsidRDefault="005F78AA" w:rsidP="005F78AA">
            <w:r>
              <w:rPr>
                <w:rFonts w:hint="eastAsia"/>
              </w:rPr>
              <w:t>污染水平</w:t>
            </w:r>
          </w:p>
        </w:tc>
        <w:tc>
          <w:tcPr>
            <w:tcW w:w="5153" w:type="dxa"/>
          </w:tcPr>
          <w:p w:rsidR="005F78AA" w:rsidRDefault="005F78AA" w:rsidP="005F78AA">
            <w:r>
              <w:rPr>
                <w:rFonts w:hint="eastAsia"/>
              </w:rPr>
              <w:t>2</w:t>
            </w:r>
          </w:p>
        </w:tc>
      </w:tr>
      <w:tr w:rsidR="005F78AA" w:rsidTr="005F78AA">
        <w:tc>
          <w:tcPr>
            <w:tcW w:w="3369" w:type="dxa"/>
          </w:tcPr>
          <w:p w:rsidR="005F78AA" w:rsidRDefault="005F78AA" w:rsidP="005F78AA">
            <w:r>
              <w:rPr>
                <w:rFonts w:hint="eastAsia"/>
              </w:rPr>
              <w:t>允许电压偏差</w:t>
            </w:r>
          </w:p>
        </w:tc>
        <w:tc>
          <w:tcPr>
            <w:tcW w:w="5153" w:type="dxa"/>
          </w:tcPr>
          <w:p w:rsidR="005F78AA" w:rsidRDefault="005F78AA" w:rsidP="005F78AA">
            <w:r>
              <w:rPr>
                <w:rFonts w:hint="eastAsia"/>
              </w:rPr>
              <w:t>+/10%</w:t>
            </w:r>
          </w:p>
        </w:tc>
      </w:tr>
      <w:tr w:rsidR="005F78AA" w:rsidTr="005F78AA">
        <w:tc>
          <w:tcPr>
            <w:tcW w:w="3369" w:type="dxa"/>
          </w:tcPr>
          <w:p w:rsidR="005F78AA" w:rsidRDefault="005F78AA" w:rsidP="005F78AA">
            <w:r>
              <w:rPr>
                <w:rFonts w:hint="eastAsia"/>
              </w:rPr>
              <w:t>最大耗电量</w:t>
            </w:r>
          </w:p>
        </w:tc>
        <w:tc>
          <w:tcPr>
            <w:tcW w:w="5153" w:type="dxa"/>
          </w:tcPr>
          <w:p w:rsidR="005F78AA" w:rsidRDefault="005F78AA" w:rsidP="005F78AA">
            <w:r>
              <w:rPr>
                <w:rFonts w:hint="eastAsia"/>
              </w:rPr>
              <w:t>8.5A-200-240V</w:t>
            </w:r>
          </w:p>
        </w:tc>
      </w:tr>
      <w:tr w:rsidR="005F78AA" w:rsidTr="005F78AA">
        <w:tc>
          <w:tcPr>
            <w:tcW w:w="3369" w:type="dxa"/>
          </w:tcPr>
          <w:p w:rsidR="005F78AA" w:rsidRDefault="005F78AA" w:rsidP="005F78AA">
            <w:r>
              <w:rPr>
                <w:rFonts w:hint="eastAsia"/>
              </w:rPr>
              <w:t>允许使用其他厂商的真空泵数据：</w:t>
            </w:r>
          </w:p>
        </w:tc>
        <w:tc>
          <w:tcPr>
            <w:tcW w:w="5153" w:type="dxa"/>
          </w:tcPr>
          <w:p w:rsidR="005F78AA" w:rsidRDefault="005F78AA" w:rsidP="005F78AA">
            <w:r>
              <w:rPr>
                <w:rFonts w:hint="eastAsia"/>
              </w:rPr>
              <w:t>最大输出：</w:t>
            </w:r>
            <w:r>
              <w:rPr>
                <w:rFonts w:hint="eastAsia"/>
              </w:rPr>
              <w:t>250W/</w:t>
            </w:r>
            <w:r>
              <w:rPr>
                <w:rFonts w:hint="eastAsia"/>
              </w:rPr>
              <w:t>最大泄露电流</w:t>
            </w:r>
            <w:r>
              <w:rPr>
                <w:rFonts w:hint="eastAsia"/>
              </w:rPr>
              <w:t>0.75mA</w:t>
            </w:r>
          </w:p>
          <w:p w:rsidR="005F78AA" w:rsidRDefault="005F78AA" w:rsidP="005F78AA">
            <w:r>
              <w:rPr>
                <w:rFonts w:hint="eastAsia"/>
              </w:rPr>
              <w:t>最终真空：</w:t>
            </w:r>
            <w:r>
              <w:rPr>
                <w:rFonts w:hint="eastAsia"/>
              </w:rPr>
              <w:t>&lt;50mbar</w:t>
            </w:r>
          </w:p>
          <w:p w:rsidR="005F78AA" w:rsidRDefault="005F78AA" w:rsidP="005F78AA">
            <w:r>
              <w:rPr>
                <w:rFonts w:hint="eastAsia"/>
              </w:rPr>
              <w:t>只能使用经过测试的真空泵</w:t>
            </w:r>
          </w:p>
        </w:tc>
      </w:tr>
      <w:tr w:rsidR="005F78AA" w:rsidTr="005F78AA">
        <w:tc>
          <w:tcPr>
            <w:tcW w:w="3369" w:type="dxa"/>
          </w:tcPr>
          <w:p w:rsidR="005F78AA" w:rsidRDefault="005F78AA" w:rsidP="005F78AA">
            <w:r>
              <w:rPr>
                <w:rFonts w:hint="eastAsia"/>
              </w:rPr>
              <w:t>电力保险丝：</w:t>
            </w:r>
          </w:p>
        </w:tc>
        <w:tc>
          <w:tcPr>
            <w:tcW w:w="5153" w:type="dxa"/>
          </w:tcPr>
          <w:p w:rsidR="005F78AA" w:rsidRDefault="005F78AA" w:rsidP="005F78AA">
            <w:r>
              <w:rPr>
                <w:rFonts w:hint="eastAsia"/>
              </w:rPr>
              <w:t>200-240V</w:t>
            </w:r>
            <w:r>
              <w:rPr>
                <w:rFonts w:hint="eastAsia"/>
              </w:rPr>
              <w:t>：</w:t>
            </w:r>
          </w:p>
          <w:p w:rsidR="005F78AA" w:rsidRDefault="005F78AA" w:rsidP="005F78AA">
            <w:r>
              <w:rPr>
                <w:rFonts w:hint="eastAsia"/>
              </w:rPr>
              <w:t>250V/T8A</w:t>
            </w:r>
            <w:r>
              <w:rPr>
                <w:rFonts w:hint="eastAsia"/>
              </w:rPr>
              <w:t>（加热线路）</w:t>
            </w:r>
          </w:p>
          <w:p w:rsidR="005F78AA" w:rsidRDefault="005F78AA" w:rsidP="005F78AA">
            <w:r>
              <w:rPr>
                <w:rFonts w:hint="eastAsia"/>
              </w:rPr>
              <w:t>250V/T3.15A</w:t>
            </w:r>
            <w:r>
              <w:rPr>
                <w:rFonts w:hint="eastAsia"/>
              </w:rPr>
              <w:t>（真空泵）</w:t>
            </w:r>
          </w:p>
        </w:tc>
      </w:tr>
      <w:tr w:rsidR="005F78AA" w:rsidTr="005F78AA">
        <w:tc>
          <w:tcPr>
            <w:tcW w:w="3369" w:type="dxa"/>
          </w:tcPr>
          <w:p w:rsidR="005F78AA" w:rsidRDefault="005F78AA" w:rsidP="005F78AA">
            <w:r>
              <w:rPr>
                <w:rFonts w:hint="eastAsia"/>
              </w:rPr>
              <w:t>保险丝尺寸：</w:t>
            </w:r>
          </w:p>
        </w:tc>
        <w:tc>
          <w:tcPr>
            <w:tcW w:w="5153" w:type="dxa"/>
          </w:tcPr>
          <w:p w:rsidR="005F78AA" w:rsidRDefault="005F78AA" w:rsidP="005F78AA">
            <w:r>
              <w:rPr>
                <w:rFonts w:hint="eastAsia"/>
              </w:rPr>
              <w:t>200V-240V</w:t>
            </w:r>
            <w:r>
              <w:rPr>
                <w:rFonts w:hint="eastAsia"/>
              </w:rPr>
              <w:t>：直径</w:t>
            </w:r>
            <w:r>
              <w:rPr>
                <w:rFonts w:hint="eastAsia"/>
              </w:rPr>
              <w:t>5x20mm</w:t>
            </w:r>
          </w:p>
        </w:tc>
      </w:tr>
      <w:tr w:rsidR="005F78AA" w:rsidTr="005F78AA">
        <w:tc>
          <w:tcPr>
            <w:tcW w:w="3369" w:type="dxa"/>
          </w:tcPr>
          <w:p w:rsidR="005F78AA" w:rsidRDefault="005F78AA" w:rsidP="005F78AA">
            <w:r>
              <w:rPr>
                <w:rFonts w:hint="eastAsia"/>
              </w:rPr>
              <w:t>烤瓷炉关闭时尺寸：</w:t>
            </w:r>
          </w:p>
        </w:tc>
        <w:tc>
          <w:tcPr>
            <w:tcW w:w="5153" w:type="dxa"/>
          </w:tcPr>
          <w:p w:rsidR="005F78AA" w:rsidRDefault="005F78AA" w:rsidP="005F78AA">
            <w:r>
              <w:rPr>
                <w:rFonts w:hint="eastAsia"/>
              </w:rPr>
              <w:t>深度：</w:t>
            </w:r>
            <w:r>
              <w:rPr>
                <w:rFonts w:hint="eastAsia"/>
              </w:rPr>
              <w:t>465mm</w:t>
            </w:r>
          </w:p>
          <w:p w:rsidR="005F78AA" w:rsidRDefault="005F78AA" w:rsidP="005F78AA">
            <w:r>
              <w:rPr>
                <w:rFonts w:hint="eastAsia"/>
              </w:rPr>
              <w:t>宽度：</w:t>
            </w:r>
            <w:r>
              <w:rPr>
                <w:rFonts w:hint="eastAsia"/>
              </w:rPr>
              <w:t>320mm/390mm</w:t>
            </w:r>
            <w:r>
              <w:rPr>
                <w:rFonts w:hint="eastAsia"/>
              </w:rPr>
              <w:t>（带耐火盘）</w:t>
            </w:r>
          </w:p>
          <w:p w:rsidR="005F78AA" w:rsidRDefault="005F78AA" w:rsidP="005F78AA">
            <w:r>
              <w:rPr>
                <w:rFonts w:hint="eastAsia"/>
              </w:rPr>
              <w:t>高度：</w:t>
            </w:r>
            <w:r>
              <w:rPr>
                <w:rFonts w:hint="eastAsia"/>
              </w:rPr>
              <w:t>315mm</w:t>
            </w:r>
          </w:p>
        </w:tc>
      </w:tr>
      <w:tr w:rsidR="005F78AA" w:rsidTr="005F78AA">
        <w:tc>
          <w:tcPr>
            <w:tcW w:w="3369" w:type="dxa"/>
          </w:tcPr>
          <w:p w:rsidR="005F78AA" w:rsidRDefault="005F78AA" w:rsidP="005F78AA">
            <w:r>
              <w:rPr>
                <w:rFonts w:hint="eastAsia"/>
              </w:rPr>
              <w:t>炉膛可用尺寸：</w:t>
            </w:r>
          </w:p>
        </w:tc>
        <w:tc>
          <w:tcPr>
            <w:tcW w:w="5153" w:type="dxa"/>
          </w:tcPr>
          <w:p w:rsidR="005F78AA" w:rsidRDefault="005F78AA" w:rsidP="005F78AA">
            <w:r>
              <w:rPr>
                <w:rFonts w:hint="eastAsia"/>
              </w:rPr>
              <w:t>直径：</w:t>
            </w:r>
            <w:r>
              <w:rPr>
                <w:rFonts w:hint="eastAsia"/>
              </w:rPr>
              <w:t>90mm</w:t>
            </w:r>
          </w:p>
          <w:p w:rsidR="005F78AA" w:rsidRDefault="005F78AA" w:rsidP="005F78AA">
            <w:r>
              <w:rPr>
                <w:rFonts w:hint="eastAsia"/>
              </w:rPr>
              <w:t>高度：</w:t>
            </w:r>
            <w:r>
              <w:rPr>
                <w:rFonts w:hint="eastAsia"/>
              </w:rPr>
              <w:t>80mm</w:t>
            </w:r>
          </w:p>
        </w:tc>
      </w:tr>
      <w:tr w:rsidR="005F78AA" w:rsidTr="005F78AA">
        <w:tc>
          <w:tcPr>
            <w:tcW w:w="3369" w:type="dxa"/>
          </w:tcPr>
          <w:p w:rsidR="005F78AA" w:rsidRDefault="005F78AA" w:rsidP="005F78AA">
            <w:r>
              <w:rPr>
                <w:rFonts w:hint="eastAsia"/>
              </w:rPr>
              <w:t>最高温度</w:t>
            </w:r>
          </w:p>
        </w:tc>
        <w:tc>
          <w:tcPr>
            <w:tcW w:w="5153" w:type="dxa"/>
          </w:tcPr>
          <w:p w:rsidR="005F78AA" w:rsidRDefault="005F78AA" w:rsidP="005F78AA">
            <w:r>
              <w:rPr>
                <w:rFonts w:hint="eastAsia"/>
              </w:rPr>
              <w:t>1200</w:t>
            </w:r>
            <w:r>
              <w:rPr>
                <w:rFonts w:hint="eastAsia"/>
              </w:rPr>
              <w:t>度</w:t>
            </w:r>
          </w:p>
        </w:tc>
      </w:tr>
      <w:tr w:rsidR="005F78AA" w:rsidTr="005F78AA">
        <w:tc>
          <w:tcPr>
            <w:tcW w:w="3369" w:type="dxa"/>
          </w:tcPr>
          <w:p w:rsidR="005F78AA" w:rsidRDefault="005F78AA" w:rsidP="005F78AA">
            <w:r>
              <w:rPr>
                <w:rFonts w:hint="eastAsia"/>
              </w:rPr>
              <w:t>重量：</w:t>
            </w:r>
          </w:p>
        </w:tc>
        <w:tc>
          <w:tcPr>
            <w:tcW w:w="5153" w:type="dxa"/>
          </w:tcPr>
          <w:p w:rsidR="005F78AA" w:rsidRDefault="005F78AA" w:rsidP="005F78AA">
            <w:r>
              <w:rPr>
                <w:rFonts w:hint="eastAsia"/>
              </w:rPr>
              <w:t>15.6kg</w:t>
            </w:r>
          </w:p>
        </w:tc>
      </w:tr>
    </w:tbl>
    <w:p w:rsidR="00711A56" w:rsidRDefault="008E3B72" w:rsidP="00774305">
      <w:pPr>
        <w:pStyle w:val="1"/>
        <w:rPr>
          <w:rFonts w:hint="eastAsia"/>
          <w:b w:val="0"/>
          <w:bCs w:val="0"/>
          <w:kern w:val="2"/>
          <w:sz w:val="21"/>
          <w:szCs w:val="22"/>
        </w:rPr>
      </w:pPr>
    </w:p>
    <w:p w:rsidR="00867CCF" w:rsidRDefault="00867CCF" w:rsidP="00867CCF">
      <w:pPr>
        <w:adjustRightInd w:val="0"/>
        <w:spacing w:line="360" w:lineRule="auto"/>
        <w:jc w:val="center"/>
        <w:outlineLvl w:val="0"/>
        <w:rPr>
          <w:rFonts w:ascii="宋体" w:hAnsi="宋体" w:hint="eastAsia"/>
          <w:b/>
          <w:bCs/>
          <w:color w:val="000000"/>
          <w:sz w:val="24"/>
          <w:szCs w:val="24"/>
        </w:rPr>
      </w:pPr>
    </w:p>
    <w:p w:rsidR="00867CCF" w:rsidRDefault="00867CCF" w:rsidP="00867CCF">
      <w:pPr>
        <w:adjustRightInd w:val="0"/>
        <w:spacing w:line="360" w:lineRule="auto"/>
        <w:jc w:val="center"/>
        <w:outlineLvl w:val="0"/>
        <w:rPr>
          <w:rFonts w:ascii="宋体" w:hAnsi="宋体" w:hint="eastAsia"/>
          <w:b/>
          <w:bCs/>
          <w:color w:val="000000"/>
          <w:sz w:val="24"/>
          <w:szCs w:val="24"/>
        </w:rPr>
      </w:pPr>
    </w:p>
    <w:p w:rsidR="00867CCF" w:rsidRDefault="00867CCF" w:rsidP="00867CCF">
      <w:pPr>
        <w:adjustRightInd w:val="0"/>
        <w:spacing w:line="360" w:lineRule="auto"/>
        <w:jc w:val="center"/>
        <w:outlineLvl w:val="0"/>
        <w:rPr>
          <w:rFonts w:ascii="宋体" w:hAnsi="宋体" w:hint="eastAsia"/>
          <w:b/>
          <w:bCs/>
          <w:color w:val="000000"/>
          <w:sz w:val="24"/>
          <w:szCs w:val="24"/>
        </w:rPr>
      </w:pPr>
    </w:p>
    <w:p w:rsidR="00867CCF" w:rsidRDefault="00867CCF" w:rsidP="00867CCF">
      <w:pPr>
        <w:adjustRightInd w:val="0"/>
        <w:spacing w:line="360" w:lineRule="auto"/>
        <w:jc w:val="center"/>
        <w:outlineLvl w:val="0"/>
        <w:rPr>
          <w:rFonts w:ascii="宋体" w:hAnsi="宋体" w:hint="eastAsia"/>
          <w:b/>
          <w:bCs/>
          <w:color w:val="000000"/>
          <w:sz w:val="24"/>
          <w:szCs w:val="24"/>
        </w:rPr>
      </w:pPr>
    </w:p>
    <w:p w:rsidR="00867CCF" w:rsidRDefault="00867CCF" w:rsidP="00867CCF">
      <w:pPr>
        <w:adjustRightInd w:val="0"/>
        <w:spacing w:line="360" w:lineRule="auto"/>
        <w:jc w:val="center"/>
        <w:outlineLvl w:val="0"/>
        <w:rPr>
          <w:rFonts w:ascii="宋体" w:hAnsi="宋体" w:hint="eastAsia"/>
          <w:b/>
          <w:bCs/>
          <w:color w:val="000000"/>
          <w:sz w:val="24"/>
          <w:szCs w:val="24"/>
        </w:rPr>
      </w:pPr>
    </w:p>
    <w:p w:rsidR="00867CCF" w:rsidRDefault="00867CCF" w:rsidP="00867CCF">
      <w:pPr>
        <w:adjustRightInd w:val="0"/>
        <w:spacing w:line="360" w:lineRule="auto"/>
        <w:jc w:val="center"/>
        <w:outlineLvl w:val="0"/>
        <w:rPr>
          <w:rFonts w:ascii="宋体" w:hAnsi="宋体" w:hint="eastAsia"/>
          <w:b/>
          <w:bCs/>
          <w:color w:val="000000"/>
          <w:sz w:val="24"/>
          <w:szCs w:val="24"/>
        </w:rPr>
      </w:pPr>
    </w:p>
    <w:p w:rsidR="00867CCF" w:rsidRDefault="00867CCF" w:rsidP="00867CCF">
      <w:pPr>
        <w:adjustRightInd w:val="0"/>
        <w:spacing w:line="360" w:lineRule="auto"/>
        <w:jc w:val="center"/>
        <w:outlineLvl w:val="0"/>
        <w:rPr>
          <w:rFonts w:ascii="宋体" w:hAnsi="宋体" w:hint="eastAsia"/>
          <w:b/>
          <w:bCs/>
          <w:color w:val="000000"/>
          <w:sz w:val="24"/>
          <w:szCs w:val="24"/>
        </w:rPr>
      </w:pPr>
    </w:p>
    <w:p w:rsidR="00867CCF" w:rsidRDefault="00867CCF" w:rsidP="00867CCF">
      <w:pPr>
        <w:adjustRightInd w:val="0"/>
        <w:spacing w:line="360" w:lineRule="auto"/>
        <w:jc w:val="center"/>
        <w:outlineLvl w:val="0"/>
        <w:rPr>
          <w:rFonts w:ascii="宋体" w:hAnsi="宋体" w:hint="eastAsia"/>
          <w:b/>
          <w:bCs/>
          <w:color w:val="000000"/>
          <w:sz w:val="24"/>
          <w:szCs w:val="24"/>
        </w:rPr>
      </w:pPr>
    </w:p>
    <w:p w:rsidR="00867CCF" w:rsidRDefault="00867CCF" w:rsidP="00867CCF">
      <w:pPr>
        <w:adjustRightInd w:val="0"/>
        <w:spacing w:line="360" w:lineRule="auto"/>
        <w:jc w:val="center"/>
        <w:outlineLvl w:val="0"/>
        <w:rPr>
          <w:rFonts w:ascii="宋体" w:hAnsi="宋体" w:hint="eastAsia"/>
          <w:b/>
          <w:bCs/>
          <w:color w:val="000000"/>
          <w:sz w:val="24"/>
          <w:szCs w:val="24"/>
        </w:rPr>
      </w:pPr>
    </w:p>
    <w:p w:rsidR="00867CCF" w:rsidRPr="00573060" w:rsidRDefault="00867CCF" w:rsidP="00867CCF">
      <w:pPr>
        <w:adjustRightInd w:val="0"/>
        <w:spacing w:line="360" w:lineRule="auto"/>
        <w:jc w:val="center"/>
        <w:outlineLvl w:val="0"/>
        <w:rPr>
          <w:rFonts w:ascii="宋体"/>
          <w:b/>
          <w:bCs/>
          <w:color w:val="000000"/>
          <w:sz w:val="24"/>
          <w:szCs w:val="24"/>
        </w:rPr>
      </w:pPr>
      <w:r w:rsidRPr="00573060">
        <w:rPr>
          <w:rFonts w:ascii="宋体" w:hAnsi="宋体" w:hint="eastAsia"/>
          <w:b/>
          <w:bCs/>
          <w:color w:val="000000"/>
          <w:sz w:val="24"/>
          <w:szCs w:val="24"/>
        </w:rPr>
        <w:lastRenderedPageBreak/>
        <w:t>法定代表人授权委托书</w:t>
      </w:r>
    </w:p>
    <w:p w:rsidR="00867CCF" w:rsidRPr="00573060" w:rsidRDefault="00867CCF" w:rsidP="00867CCF">
      <w:pPr>
        <w:adjustRightInd w:val="0"/>
        <w:spacing w:line="500" w:lineRule="exact"/>
        <w:rPr>
          <w:rFonts w:ascii="宋体"/>
          <w:bCs/>
          <w:color w:val="000000"/>
          <w:sz w:val="24"/>
          <w:szCs w:val="24"/>
        </w:rPr>
      </w:pPr>
      <w:r w:rsidRPr="00573060">
        <w:rPr>
          <w:rFonts w:ascii="宋体" w:hAnsi="宋体"/>
          <w:bCs/>
          <w:color w:val="000000"/>
          <w:sz w:val="24"/>
          <w:szCs w:val="24"/>
        </w:rPr>
        <w:t xml:space="preserve">                                                     </w:t>
      </w:r>
    </w:p>
    <w:p w:rsidR="00867CCF" w:rsidRPr="00573060" w:rsidRDefault="00867CCF" w:rsidP="00867CCF">
      <w:pPr>
        <w:spacing w:line="500" w:lineRule="exact"/>
        <w:rPr>
          <w:rFonts w:asci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徐州市口腔医院总务科</w:t>
      </w:r>
      <w:r w:rsidRPr="00573060">
        <w:rPr>
          <w:rFonts w:ascii="宋体" w:hAnsi="宋体" w:hint="eastAsia"/>
          <w:bCs/>
          <w:color w:val="000000"/>
          <w:sz w:val="24"/>
          <w:szCs w:val="24"/>
        </w:rPr>
        <w:t>：</w:t>
      </w:r>
    </w:p>
    <w:p w:rsidR="00867CCF" w:rsidRPr="00573060" w:rsidRDefault="00867CCF" w:rsidP="00867CCF">
      <w:pPr>
        <w:spacing w:line="500" w:lineRule="exact"/>
        <w:rPr>
          <w:rFonts w:ascii="宋体"/>
          <w:bCs/>
          <w:color w:val="000000"/>
          <w:sz w:val="24"/>
          <w:szCs w:val="24"/>
        </w:rPr>
      </w:pPr>
      <w:r>
        <w:rPr>
          <w:rFonts w:ascii="宋体" w:hAnsi="宋体"/>
          <w:bCs/>
          <w:color w:val="000000"/>
          <w:sz w:val="24"/>
          <w:szCs w:val="24"/>
        </w:rPr>
        <w:t xml:space="preserve">    </w:t>
      </w:r>
      <w:r>
        <w:rPr>
          <w:rFonts w:ascii="宋体" w:hAnsi="宋体" w:hint="eastAsia"/>
          <w:bCs/>
          <w:color w:val="000000"/>
          <w:sz w:val="24"/>
          <w:szCs w:val="24"/>
        </w:rPr>
        <w:t>_______________________</w:t>
      </w:r>
      <w:r w:rsidRPr="00573060">
        <w:rPr>
          <w:rFonts w:ascii="宋体" w:hAnsi="宋体" w:hint="eastAsia"/>
          <w:bCs/>
          <w:color w:val="000000"/>
          <w:sz w:val="24"/>
          <w:szCs w:val="24"/>
        </w:rPr>
        <w:t>系中华人民共和国合法企业，特授权</w:t>
      </w:r>
      <w:r>
        <w:rPr>
          <w:rFonts w:ascii="宋体" w:hAnsi="宋体" w:hint="eastAsia"/>
          <w:bCs/>
          <w:color w:val="000000"/>
          <w:sz w:val="24"/>
          <w:szCs w:val="24"/>
        </w:rPr>
        <w:t>______</w:t>
      </w:r>
      <w:r w:rsidRPr="00573060">
        <w:rPr>
          <w:rFonts w:ascii="宋体" w:hAnsi="宋体" w:hint="eastAsia"/>
          <w:bCs/>
          <w:color w:val="000000"/>
          <w:sz w:val="24"/>
          <w:szCs w:val="24"/>
        </w:rPr>
        <w:t>代表我公司（单位）全权办理针对</w:t>
      </w:r>
      <w:r>
        <w:rPr>
          <w:rFonts w:ascii="宋体" w:hAnsi="宋体" w:hint="eastAsia"/>
          <w:bCs/>
          <w:color w:val="000000"/>
          <w:sz w:val="24"/>
          <w:szCs w:val="24"/>
        </w:rPr>
        <w:t>______________</w:t>
      </w:r>
      <w:r w:rsidRPr="00573060">
        <w:rPr>
          <w:rFonts w:ascii="宋体" w:hAnsi="宋体" w:hint="eastAsia"/>
          <w:bCs/>
          <w:color w:val="000000"/>
          <w:sz w:val="24"/>
          <w:szCs w:val="24"/>
        </w:rPr>
        <w:t>的投标、参与开标、评标、签约等具体工作，并签署全部有关的文件、协议及合同，但质疑、投诉事项除外。</w:t>
      </w:r>
    </w:p>
    <w:p w:rsidR="00867CCF" w:rsidRPr="00573060" w:rsidRDefault="00867CCF" w:rsidP="00867CCF">
      <w:pPr>
        <w:spacing w:line="500" w:lineRule="exact"/>
        <w:ind w:firstLineChars="200" w:firstLine="480"/>
        <w:rPr>
          <w:rFonts w:ascii="宋体"/>
          <w:bCs/>
          <w:color w:val="000000"/>
          <w:sz w:val="24"/>
          <w:szCs w:val="24"/>
        </w:rPr>
      </w:pPr>
      <w:r w:rsidRPr="00573060">
        <w:rPr>
          <w:rFonts w:ascii="宋体" w:hAnsi="宋体" w:hint="eastAsia"/>
          <w:bCs/>
          <w:color w:val="000000"/>
          <w:sz w:val="24"/>
          <w:szCs w:val="24"/>
        </w:rPr>
        <w:t>我公司（单位）对被授权代表的签名负全部责任。</w:t>
      </w:r>
    </w:p>
    <w:p w:rsidR="00867CCF" w:rsidRPr="00573060" w:rsidRDefault="00867CCF" w:rsidP="00867CCF">
      <w:pPr>
        <w:spacing w:line="500" w:lineRule="exact"/>
        <w:ind w:firstLineChars="200" w:firstLine="480"/>
        <w:rPr>
          <w:rFonts w:ascii="宋体"/>
          <w:bCs/>
          <w:color w:val="000000"/>
          <w:sz w:val="24"/>
          <w:szCs w:val="24"/>
        </w:rPr>
      </w:pPr>
      <w:r w:rsidRPr="00573060">
        <w:rPr>
          <w:rFonts w:ascii="宋体" w:hAnsi="宋体" w:hint="eastAsia"/>
          <w:bCs/>
          <w:color w:val="000000"/>
          <w:sz w:val="24"/>
          <w:szCs w:val="24"/>
        </w:rPr>
        <w:t>在撤销授权的书面通知送达你处以前，本授权书一直有效，被授权代表签署的所有文件（在授权书有效期内签署的）不因授权的撤销而失效。</w:t>
      </w:r>
    </w:p>
    <w:p w:rsidR="00867CCF" w:rsidRPr="00573060" w:rsidRDefault="00867CCF" w:rsidP="00867CCF">
      <w:pPr>
        <w:spacing w:line="500" w:lineRule="exact"/>
        <w:ind w:firstLineChars="200" w:firstLine="480"/>
        <w:rPr>
          <w:rFonts w:ascii="宋体"/>
          <w:bCs/>
          <w:color w:val="000000"/>
          <w:sz w:val="24"/>
          <w:szCs w:val="24"/>
        </w:rPr>
      </w:pPr>
      <w:r w:rsidRPr="00573060">
        <w:rPr>
          <w:rFonts w:ascii="宋体" w:hAnsi="宋体" w:hint="eastAsia"/>
          <w:bCs/>
          <w:color w:val="000000"/>
          <w:sz w:val="24"/>
          <w:szCs w:val="24"/>
        </w:rPr>
        <w:t>被授权代表情况：</w:t>
      </w:r>
    </w:p>
    <w:p w:rsidR="00867CCF" w:rsidRPr="00573060" w:rsidRDefault="00867CCF" w:rsidP="00867CCF">
      <w:pPr>
        <w:spacing w:line="500" w:lineRule="exact"/>
        <w:ind w:firstLine="525"/>
        <w:rPr>
          <w:rFonts w:ascii="宋体"/>
          <w:bCs/>
          <w:color w:val="000000"/>
          <w:sz w:val="24"/>
          <w:szCs w:val="24"/>
        </w:rPr>
      </w:pPr>
      <w:r w:rsidRPr="00573060">
        <w:rPr>
          <w:rFonts w:ascii="宋体" w:hAnsi="宋体" w:hint="eastAsia"/>
          <w:bCs/>
          <w:color w:val="000000"/>
          <w:sz w:val="24"/>
          <w:szCs w:val="24"/>
        </w:rPr>
        <w:t>姓名：</w:t>
      </w:r>
      <w:r w:rsidRPr="00573060">
        <w:rPr>
          <w:rFonts w:ascii="宋体" w:hAnsi="宋体"/>
          <w:bCs/>
          <w:color w:val="000000"/>
          <w:sz w:val="24"/>
          <w:szCs w:val="24"/>
        </w:rPr>
        <w:t xml:space="preserve">         </w:t>
      </w:r>
      <w:r w:rsidRPr="00573060">
        <w:rPr>
          <w:rFonts w:ascii="宋体" w:hAnsi="宋体" w:hint="eastAsia"/>
          <w:bCs/>
          <w:color w:val="000000"/>
          <w:sz w:val="24"/>
          <w:szCs w:val="24"/>
        </w:rPr>
        <w:t>性别：</w:t>
      </w:r>
      <w:r w:rsidRPr="00573060">
        <w:rPr>
          <w:rFonts w:ascii="宋体" w:hAnsi="宋体"/>
          <w:bCs/>
          <w:color w:val="000000"/>
          <w:sz w:val="24"/>
          <w:szCs w:val="24"/>
        </w:rPr>
        <w:t xml:space="preserve">       </w:t>
      </w:r>
      <w:r w:rsidRPr="00573060">
        <w:rPr>
          <w:rFonts w:ascii="宋体" w:hAnsi="宋体" w:hint="eastAsia"/>
          <w:bCs/>
          <w:color w:val="000000"/>
          <w:sz w:val="24"/>
          <w:szCs w:val="24"/>
        </w:rPr>
        <w:t>电话：</w:t>
      </w:r>
    </w:p>
    <w:p w:rsidR="00867CCF" w:rsidRPr="00573060" w:rsidRDefault="00867CCF" w:rsidP="00867CCF">
      <w:pPr>
        <w:spacing w:line="500" w:lineRule="exact"/>
        <w:ind w:firstLineChars="200" w:firstLine="480"/>
        <w:rPr>
          <w:rFonts w:ascii="宋体"/>
          <w:bCs/>
          <w:color w:val="000000"/>
          <w:sz w:val="24"/>
          <w:szCs w:val="24"/>
        </w:rPr>
      </w:pPr>
      <w:r w:rsidRPr="00573060">
        <w:rPr>
          <w:rFonts w:ascii="宋体" w:hAnsi="宋体"/>
          <w:bCs/>
          <w:color w:val="000000"/>
          <w:sz w:val="24"/>
          <w:szCs w:val="24"/>
        </w:rPr>
        <w:t xml:space="preserve">                                    </w:t>
      </w:r>
      <w:r w:rsidRPr="00573060">
        <w:rPr>
          <w:rFonts w:ascii="宋体" w:hAnsi="宋体" w:hint="eastAsia"/>
          <w:bCs/>
          <w:color w:val="000000"/>
          <w:sz w:val="24"/>
          <w:szCs w:val="24"/>
        </w:rPr>
        <w:t>单位名称（盖章）：</w:t>
      </w:r>
    </w:p>
    <w:p w:rsidR="00867CCF" w:rsidRPr="00573060" w:rsidRDefault="00867CCF" w:rsidP="00867CCF">
      <w:pPr>
        <w:spacing w:line="500" w:lineRule="exact"/>
        <w:ind w:firstLineChars="1700" w:firstLine="4080"/>
        <w:rPr>
          <w:rFonts w:ascii="宋体"/>
          <w:bCs/>
          <w:color w:val="000000"/>
          <w:sz w:val="24"/>
          <w:szCs w:val="24"/>
        </w:rPr>
      </w:pPr>
      <w:r w:rsidRPr="00573060">
        <w:rPr>
          <w:rFonts w:ascii="宋体" w:hAnsi="宋体" w:hint="eastAsia"/>
          <w:bCs/>
          <w:color w:val="000000"/>
          <w:sz w:val="24"/>
          <w:szCs w:val="24"/>
        </w:rPr>
        <w:t>法定代表人（签字或盖章）：</w:t>
      </w:r>
    </w:p>
    <w:p w:rsidR="00867CCF" w:rsidRPr="00573060" w:rsidRDefault="00867CCF" w:rsidP="00867CCF">
      <w:pPr>
        <w:spacing w:line="360" w:lineRule="auto"/>
        <w:rPr>
          <w:rFonts w:ascii="宋体"/>
          <w:bCs/>
          <w:color w:val="000000"/>
          <w:sz w:val="24"/>
          <w:szCs w:val="24"/>
        </w:rPr>
      </w:pPr>
      <w:r w:rsidRPr="00573060">
        <w:rPr>
          <w:rFonts w:ascii="宋体" w:hAnsi="宋体" w:hint="eastAsia"/>
          <w:bCs/>
          <w:color w:val="000000"/>
          <w:sz w:val="24"/>
          <w:szCs w:val="24"/>
        </w:rPr>
        <w:t>附：</w:t>
      </w:r>
      <w:r w:rsidRPr="00573060">
        <w:rPr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0.75pt;margin-top:28.3pt;width:225.75pt;height:124.8pt;z-index:-251656192;mso-position-horizontal-relative:text;mso-position-vertical-relative:text" wrapcoords="-72 -130 -72 21470 21672 21470 21672 -130 -72 -130">
            <v:textbox style="mso-next-textbox:#_x0000_s1026">
              <w:txbxContent>
                <w:p w:rsidR="00867CCF" w:rsidRDefault="00867CCF" w:rsidP="00867CCF"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  <w:p w:rsidR="00867CCF" w:rsidRDefault="00867CCF" w:rsidP="00867CCF"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ascii="黑体" w:eastAsia="黑体" w:hint="eastAsia"/>
                      <w:sz w:val="32"/>
                      <w:szCs w:val="32"/>
                    </w:rPr>
                    <w:t>法定代表人身份证件复印件</w:t>
                  </w:r>
                </w:p>
              </w:txbxContent>
            </v:textbox>
            <w10:wrap type="tight"/>
          </v:shape>
        </w:pict>
      </w:r>
    </w:p>
    <w:p w:rsidR="00867CCF" w:rsidRPr="00573060" w:rsidRDefault="00867CCF" w:rsidP="00867CCF">
      <w:pPr>
        <w:spacing w:line="480" w:lineRule="auto"/>
        <w:ind w:firstLine="420"/>
        <w:rPr>
          <w:rFonts w:ascii="宋体"/>
          <w:bCs/>
          <w:color w:val="000000"/>
          <w:sz w:val="24"/>
          <w:szCs w:val="24"/>
        </w:rPr>
      </w:pPr>
    </w:p>
    <w:p w:rsidR="00867CCF" w:rsidRPr="00573060" w:rsidRDefault="00867CCF" w:rsidP="00867CCF">
      <w:pPr>
        <w:spacing w:line="360" w:lineRule="auto"/>
        <w:ind w:firstLine="420"/>
        <w:rPr>
          <w:rFonts w:ascii="宋体"/>
          <w:bCs/>
          <w:color w:val="000000"/>
          <w:sz w:val="24"/>
          <w:szCs w:val="24"/>
        </w:rPr>
      </w:pPr>
    </w:p>
    <w:p w:rsidR="00867CCF" w:rsidRPr="00573060" w:rsidRDefault="00867CCF" w:rsidP="00867CCF">
      <w:pPr>
        <w:spacing w:line="360" w:lineRule="auto"/>
        <w:ind w:firstLine="420"/>
        <w:rPr>
          <w:rFonts w:ascii="宋体"/>
          <w:bCs/>
          <w:color w:val="000000"/>
          <w:sz w:val="24"/>
          <w:szCs w:val="24"/>
        </w:rPr>
      </w:pPr>
    </w:p>
    <w:p w:rsidR="00867CCF" w:rsidRPr="00573060" w:rsidRDefault="00867CCF" w:rsidP="00867CCF">
      <w:pPr>
        <w:spacing w:line="360" w:lineRule="auto"/>
        <w:ind w:firstLine="420"/>
        <w:rPr>
          <w:rFonts w:ascii="宋体"/>
          <w:bCs/>
          <w:color w:val="000000"/>
          <w:sz w:val="24"/>
          <w:szCs w:val="24"/>
        </w:rPr>
      </w:pPr>
    </w:p>
    <w:p w:rsidR="00867CCF" w:rsidRPr="00573060" w:rsidRDefault="00867CCF" w:rsidP="00867CCF">
      <w:pPr>
        <w:spacing w:line="360" w:lineRule="auto"/>
        <w:ind w:firstLine="420"/>
        <w:rPr>
          <w:rFonts w:ascii="宋体"/>
          <w:bCs/>
          <w:color w:val="000000"/>
          <w:sz w:val="24"/>
          <w:szCs w:val="24"/>
        </w:rPr>
      </w:pPr>
    </w:p>
    <w:p w:rsidR="00867CCF" w:rsidRPr="00573060" w:rsidRDefault="00867CCF" w:rsidP="00867CCF">
      <w:pPr>
        <w:spacing w:line="360" w:lineRule="auto"/>
        <w:rPr>
          <w:rFonts w:ascii="宋体"/>
          <w:bCs/>
          <w:color w:val="000000"/>
          <w:sz w:val="24"/>
          <w:szCs w:val="24"/>
        </w:rPr>
      </w:pPr>
      <w:r w:rsidRPr="00573060">
        <w:rPr>
          <w:noProof/>
          <w:color w:val="000000"/>
        </w:rPr>
        <w:pict>
          <v:shape id="_x0000_s1027" type="#_x0000_t202" style="position:absolute;left:0;text-align:left;margin-left:120.75pt;margin-top:28.3pt;width:225.75pt;height:124.8pt;z-index:-251655168" wrapcoords="-72 -130 -72 21470 21672 21470 21672 -130 -72 -130">
            <v:textbox style="mso-next-textbox:#_x0000_s1027">
              <w:txbxContent>
                <w:p w:rsidR="00867CCF" w:rsidRDefault="00867CCF" w:rsidP="00867CCF"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  <w:p w:rsidR="00867CCF" w:rsidRDefault="00867CCF" w:rsidP="00867CCF"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ascii="黑体" w:eastAsia="黑体" w:hint="eastAsia"/>
                      <w:sz w:val="32"/>
                      <w:szCs w:val="32"/>
                    </w:rPr>
                    <w:t>被授权代表身份证件复印件</w:t>
                  </w:r>
                </w:p>
              </w:txbxContent>
            </v:textbox>
            <w10:wrap type="tight"/>
          </v:shape>
        </w:pict>
      </w:r>
    </w:p>
    <w:p w:rsidR="00867CCF" w:rsidRPr="00573060" w:rsidRDefault="00867CCF" w:rsidP="00867CCF">
      <w:pPr>
        <w:spacing w:line="360" w:lineRule="auto"/>
        <w:ind w:firstLine="420"/>
        <w:rPr>
          <w:rFonts w:ascii="宋体"/>
          <w:bCs/>
          <w:color w:val="000000"/>
          <w:sz w:val="24"/>
          <w:szCs w:val="24"/>
        </w:rPr>
      </w:pPr>
    </w:p>
    <w:p w:rsidR="00867CCF" w:rsidRPr="00573060" w:rsidRDefault="00867CCF" w:rsidP="00867CCF">
      <w:pPr>
        <w:spacing w:line="360" w:lineRule="auto"/>
        <w:ind w:firstLine="420"/>
        <w:rPr>
          <w:rFonts w:ascii="宋体"/>
          <w:bCs/>
          <w:color w:val="000000"/>
          <w:sz w:val="24"/>
          <w:szCs w:val="24"/>
        </w:rPr>
      </w:pPr>
    </w:p>
    <w:p w:rsidR="00867CCF" w:rsidRPr="00573060" w:rsidRDefault="00867CCF" w:rsidP="00867CCF">
      <w:pPr>
        <w:spacing w:line="360" w:lineRule="auto"/>
        <w:ind w:firstLine="420"/>
        <w:rPr>
          <w:rFonts w:ascii="宋体"/>
          <w:bCs/>
          <w:color w:val="000000"/>
          <w:sz w:val="24"/>
          <w:szCs w:val="24"/>
        </w:rPr>
      </w:pPr>
    </w:p>
    <w:p w:rsidR="00867CCF" w:rsidRPr="00573060" w:rsidRDefault="00867CCF" w:rsidP="00867CCF">
      <w:pPr>
        <w:spacing w:line="360" w:lineRule="auto"/>
        <w:ind w:firstLine="420"/>
        <w:rPr>
          <w:rFonts w:ascii="宋体"/>
          <w:bCs/>
          <w:color w:val="000000"/>
          <w:sz w:val="24"/>
          <w:szCs w:val="24"/>
        </w:rPr>
      </w:pPr>
    </w:p>
    <w:p w:rsidR="00867CCF" w:rsidRPr="00573060" w:rsidRDefault="00867CCF" w:rsidP="00867CCF">
      <w:pPr>
        <w:spacing w:line="360" w:lineRule="auto"/>
        <w:rPr>
          <w:rFonts w:ascii="宋体"/>
          <w:bCs/>
          <w:color w:val="000000"/>
          <w:sz w:val="24"/>
          <w:szCs w:val="24"/>
        </w:rPr>
      </w:pPr>
    </w:p>
    <w:p w:rsidR="00867CCF" w:rsidRDefault="00867CCF" w:rsidP="00867CCF">
      <w:pPr>
        <w:rPr>
          <w:rFonts w:hint="eastAsia"/>
        </w:rPr>
      </w:pPr>
    </w:p>
    <w:p w:rsidR="00867CCF" w:rsidRDefault="00867CCF" w:rsidP="00867CCF">
      <w:pPr>
        <w:rPr>
          <w:rFonts w:hint="eastAsia"/>
        </w:rPr>
      </w:pPr>
    </w:p>
    <w:p w:rsidR="00867CCF" w:rsidRDefault="00867CCF" w:rsidP="00867CCF">
      <w:pPr>
        <w:rPr>
          <w:rFonts w:hint="eastAsia"/>
        </w:rPr>
      </w:pPr>
    </w:p>
    <w:p w:rsidR="00867CCF" w:rsidRDefault="00867CCF" w:rsidP="00867CCF">
      <w:pPr>
        <w:rPr>
          <w:rFonts w:hint="eastAsia"/>
        </w:rPr>
      </w:pPr>
    </w:p>
    <w:p w:rsidR="00867CCF" w:rsidRDefault="00867CCF" w:rsidP="00867CCF">
      <w:pPr>
        <w:rPr>
          <w:rFonts w:hint="eastAsia"/>
        </w:rPr>
      </w:pPr>
    </w:p>
    <w:p w:rsidR="00867CCF" w:rsidRDefault="00867CCF" w:rsidP="00867CCF">
      <w:pPr>
        <w:rPr>
          <w:rFonts w:hint="eastAsia"/>
        </w:rPr>
      </w:pPr>
    </w:p>
    <w:p w:rsidR="00867CCF" w:rsidRDefault="00867CCF" w:rsidP="00867CCF">
      <w:pPr>
        <w:rPr>
          <w:rFonts w:hint="eastAsia"/>
        </w:rPr>
      </w:pPr>
    </w:p>
    <w:p w:rsidR="00867CCF" w:rsidRPr="00573060" w:rsidRDefault="00867CCF" w:rsidP="00867CCF">
      <w:pPr>
        <w:jc w:val="center"/>
        <w:rPr>
          <w:rFonts w:ascii="宋体"/>
          <w:b/>
          <w:bCs/>
          <w:color w:val="000000"/>
          <w:sz w:val="24"/>
          <w:szCs w:val="24"/>
        </w:rPr>
      </w:pPr>
      <w:r w:rsidRPr="00573060">
        <w:rPr>
          <w:rFonts w:ascii="宋体" w:hAnsi="宋体" w:hint="eastAsia"/>
          <w:b/>
          <w:bCs/>
          <w:color w:val="000000"/>
          <w:sz w:val="24"/>
          <w:szCs w:val="24"/>
        </w:rPr>
        <w:t>承诺书</w:t>
      </w:r>
    </w:p>
    <w:p w:rsidR="00867CCF" w:rsidRPr="00573060" w:rsidRDefault="00867CCF" w:rsidP="00867CCF">
      <w:pPr>
        <w:jc w:val="center"/>
        <w:rPr>
          <w:rFonts w:ascii="宋体"/>
          <w:bCs/>
          <w:color w:val="000000"/>
          <w:sz w:val="24"/>
          <w:szCs w:val="24"/>
        </w:rPr>
      </w:pPr>
    </w:p>
    <w:p w:rsidR="00867CCF" w:rsidRPr="00573060" w:rsidRDefault="00867CCF" w:rsidP="00867CCF">
      <w:pPr>
        <w:spacing w:line="480" w:lineRule="auto"/>
        <w:rPr>
          <w:rFonts w:ascii="宋体"/>
          <w:color w:val="000000"/>
          <w:sz w:val="24"/>
          <w:szCs w:val="24"/>
        </w:rPr>
      </w:pPr>
      <w:r w:rsidRPr="00573060">
        <w:rPr>
          <w:rFonts w:ascii="宋体" w:hAnsi="宋体"/>
          <w:color w:val="000000"/>
          <w:sz w:val="24"/>
          <w:szCs w:val="24"/>
          <w:u w:val="single"/>
        </w:rPr>
        <w:t xml:space="preserve">                             </w:t>
      </w:r>
      <w:r w:rsidRPr="00573060">
        <w:rPr>
          <w:rFonts w:ascii="宋体" w:hAnsi="宋体" w:hint="eastAsia"/>
          <w:color w:val="000000"/>
          <w:sz w:val="24"/>
          <w:szCs w:val="24"/>
        </w:rPr>
        <w:t>（投标人名称）在此承诺：</w:t>
      </w:r>
    </w:p>
    <w:p w:rsidR="00867CCF" w:rsidRPr="00573060" w:rsidRDefault="00867CCF" w:rsidP="00867CCF">
      <w:pPr>
        <w:spacing w:line="480" w:lineRule="auto"/>
        <w:ind w:firstLineChars="200" w:firstLine="480"/>
        <w:rPr>
          <w:rFonts w:ascii="宋体"/>
          <w:color w:val="000000"/>
          <w:sz w:val="24"/>
          <w:szCs w:val="24"/>
        </w:rPr>
      </w:pPr>
    </w:p>
    <w:p w:rsidR="00867CCF" w:rsidRPr="00573060" w:rsidRDefault="00867CCF" w:rsidP="00867CCF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480" w:lineRule="auto"/>
        <w:ind w:firstLineChars="200" w:firstLine="480"/>
        <w:jc w:val="both"/>
        <w:rPr>
          <w:color w:val="000000"/>
        </w:rPr>
      </w:pPr>
      <w:r w:rsidRPr="00573060">
        <w:rPr>
          <w:rFonts w:hint="eastAsia"/>
          <w:color w:val="000000"/>
        </w:rPr>
        <w:t>本公司</w:t>
      </w:r>
      <w:r w:rsidRPr="00573060">
        <w:rPr>
          <w:rFonts w:hint="eastAsia"/>
          <w:bCs/>
          <w:color w:val="000000"/>
        </w:rPr>
        <w:t>对本项目</w:t>
      </w:r>
      <w:r>
        <w:rPr>
          <w:rFonts w:hint="eastAsia"/>
          <w:bCs/>
          <w:color w:val="000000"/>
        </w:rPr>
        <w:t>_________________</w:t>
      </w:r>
      <w:r w:rsidRPr="00573060">
        <w:rPr>
          <w:rFonts w:hint="eastAsia"/>
          <w:bCs/>
          <w:color w:val="000000"/>
        </w:rPr>
        <w:t>所提供的产品均为原厂全新合格产品，</w:t>
      </w:r>
      <w:r w:rsidRPr="00573060">
        <w:rPr>
          <w:rFonts w:hint="eastAsia"/>
          <w:color w:val="000000"/>
        </w:rPr>
        <w:t>保证所递交的投标文件所反映的内容全部真实可靠，否则将承担由此引起的一切后果和相应的法律责任。</w:t>
      </w:r>
    </w:p>
    <w:p w:rsidR="00867CCF" w:rsidRPr="00573060" w:rsidRDefault="00867CCF" w:rsidP="00867CCF">
      <w:pPr>
        <w:spacing w:line="480" w:lineRule="auto"/>
        <w:ind w:firstLineChars="200" w:firstLine="480"/>
        <w:rPr>
          <w:rFonts w:ascii="宋体"/>
          <w:bCs/>
          <w:color w:val="000000"/>
          <w:sz w:val="24"/>
          <w:szCs w:val="24"/>
        </w:rPr>
      </w:pPr>
    </w:p>
    <w:p w:rsidR="00867CCF" w:rsidRPr="00573060" w:rsidRDefault="00867CCF" w:rsidP="00867CCF">
      <w:pPr>
        <w:spacing w:line="480" w:lineRule="auto"/>
        <w:ind w:firstLineChars="2000" w:firstLine="4800"/>
        <w:rPr>
          <w:rFonts w:ascii="宋体"/>
          <w:bCs/>
          <w:color w:val="000000"/>
          <w:sz w:val="24"/>
          <w:szCs w:val="24"/>
        </w:rPr>
      </w:pPr>
      <w:r w:rsidRPr="00573060">
        <w:rPr>
          <w:rFonts w:ascii="宋体" w:hAnsi="宋体" w:hint="eastAsia"/>
          <w:bCs/>
          <w:color w:val="000000"/>
          <w:sz w:val="24"/>
          <w:szCs w:val="24"/>
        </w:rPr>
        <w:t>投标人（盖章）：</w:t>
      </w:r>
    </w:p>
    <w:p w:rsidR="00867CCF" w:rsidRPr="00573060" w:rsidRDefault="00867CCF" w:rsidP="00867CCF">
      <w:pPr>
        <w:spacing w:line="480" w:lineRule="auto"/>
        <w:ind w:firstLineChars="650" w:firstLine="1560"/>
        <w:rPr>
          <w:rFonts w:ascii="宋体"/>
          <w:bCs/>
          <w:color w:val="000000"/>
          <w:sz w:val="24"/>
          <w:szCs w:val="24"/>
        </w:rPr>
      </w:pPr>
      <w:r w:rsidRPr="00573060">
        <w:rPr>
          <w:rFonts w:ascii="宋体" w:hAnsi="宋体" w:hint="eastAsia"/>
          <w:bCs/>
          <w:color w:val="000000"/>
          <w:sz w:val="24"/>
          <w:szCs w:val="24"/>
        </w:rPr>
        <w:t>法定代表人或法定代表人授权代表签字或盖章：</w:t>
      </w:r>
    </w:p>
    <w:p w:rsidR="00867CCF" w:rsidRPr="00867CCF" w:rsidRDefault="00867CCF" w:rsidP="00867CCF"/>
    <w:sectPr w:rsidR="00867CCF" w:rsidRPr="00867CCF" w:rsidSect="00677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B72" w:rsidRDefault="008E3B72" w:rsidP="005F5F15">
      <w:r>
        <w:separator/>
      </w:r>
    </w:p>
  </w:endnote>
  <w:endnote w:type="continuationSeparator" w:id="1">
    <w:p w:rsidR="008E3B72" w:rsidRDefault="008E3B72" w:rsidP="005F5F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B72" w:rsidRDefault="008E3B72" w:rsidP="005F5F15">
      <w:r>
        <w:separator/>
      </w:r>
    </w:p>
  </w:footnote>
  <w:footnote w:type="continuationSeparator" w:id="1">
    <w:p w:rsidR="008E3B72" w:rsidRDefault="008E3B72" w:rsidP="005F5F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4305"/>
    <w:rsid w:val="00064C27"/>
    <w:rsid w:val="00202785"/>
    <w:rsid w:val="005F5F15"/>
    <w:rsid w:val="005F78AA"/>
    <w:rsid w:val="006771D4"/>
    <w:rsid w:val="00774305"/>
    <w:rsid w:val="00867CCF"/>
    <w:rsid w:val="008E3B72"/>
    <w:rsid w:val="00C11662"/>
    <w:rsid w:val="00DA5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1D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743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7430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7430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74305"/>
    <w:rPr>
      <w:b/>
      <w:bCs/>
      <w:kern w:val="44"/>
      <w:sz w:val="44"/>
      <w:szCs w:val="44"/>
    </w:rPr>
  </w:style>
  <w:style w:type="table" w:styleId="a4">
    <w:name w:val="Table Grid"/>
    <w:basedOn w:val="a1"/>
    <w:uiPriority w:val="59"/>
    <w:rsid w:val="005F78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5F5F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F5F15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5F5F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5F5F15"/>
    <w:rPr>
      <w:sz w:val="18"/>
      <w:szCs w:val="18"/>
    </w:rPr>
  </w:style>
  <w:style w:type="paragraph" w:styleId="a7">
    <w:name w:val="Normal (Web)"/>
    <w:basedOn w:val="a"/>
    <w:uiPriority w:val="99"/>
    <w:unhideWhenUsed/>
    <w:rsid w:val="00867C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743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7430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7430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74305"/>
    <w:rPr>
      <w:b/>
      <w:bCs/>
      <w:kern w:val="44"/>
      <w:sz w:val="44"/>
      <w:szCs w:val="44"/>
    </w:rPr>
  </w:style>
  <w:style w:type="table" w:styleId="a4">
    <w:name w:val="Table Grid"/>
    <w:basedOn w:val="a1"/>
    <w:uiPriority w:val="59"/>
    <w:rsid w:val="005F7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136</Words>
  <Characters>780</Characters>
  <Application>Microsoft Office Word</Application>
  <DocSecurity>0</DocSecurity>
  <Lines>6</Lines>
  <Paragraphs>1</Paragraphs>
  <ScaleCrop>false</ScaleCrop>
  <Company>Ivoclar Vivadent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Sun, Tracy</dc:creator>
  <cp:lastModifiedBy>test</cp:lastModifiedBy>
  <cp:revision>3</cp:revision>
  <dcterms:created xsi:type="dcterms:W3CDTF">2018-01-29T07:53:00Z</dcterms:created>
  <dcterms:modified xsi:type="dcterms:W3CDTF">2018-01-29T07:58:00Z</dcterms:modified>
</cp:coreProperties>
</file>