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4"/>
        <w:gridCol w:w="1529"/>
        <w:gridCol w:w="2941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067B20A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根管预备机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423" w:type="pct"/>
            <w:gridSpan w:val="2"/>
            <w:vAlign w:val="center"/>
          </w:tcPr>
          <w:p w14:paraId="5A13DE4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0.72万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0068E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.1     内置6个可供医生自行设置的程序</w:t>
            </w:r>
          </w:p>
          <w:p w14:paraId="425A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1.2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在0.5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Ncm – 4.0Ncm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扭矩范围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内，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可设置有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微调扭矩值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 w14:paraId="0264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1.3     动态扭矩实时监控，OLED操作屏幕上能够实时显示工作时的扭矩值大小</w:t>
            </w:r>
          </w:p>
          <w:p w14:paraId="4E49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1.4     遇阻回旋功能，防止断针。当工作时扭力达到预设的扭力值，马达自动反转，当工作扭力降到预设扭力值70%以下继续正转工作。</w:t>
            </w:r>
          </w:p>
          <w:p w14:paraId="3DF9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1.5     转速可以调节区间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120 rpm—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rpm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，参数适配市面上大部分锉。</w:t>
            </w:r>
          </w:p>
          <w:p w14:paraId="7DE6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1.6     工作模式包含：正反转模式，往复旋转模式</w:t>
            </w:r>
          </w:p>
          <w:p w14:paraId="416F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1.7     高级功能：音量可调、屏幕可根据左右手使用习惯调整、自动关机、自动回到待机界面。</w:t>
            </w:r>
          </w:p>
          <w:p w14:paraId="212E1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1.8     自动校准功能，可以校准弯机头的转速扭矩参数</w:t>
            </w:r>
          </w:p>
          <w:p w14:paraId="39269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1.9     适用于往复旋转和360度旋转的镍钛根管预备器械系统，内置250/30 : 210/30 :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180/30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150/30 : 30/150多组往复旋转角度数据，并且参数可调整适用于Reciproc、Waveone、Mtwo、Protaper等系统</w:t>
            </w:r>
          </w:p>
          <w:p w14:paraId="2FB4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1.10    可重新设定设备出厂时内部存储的数据</w:t>
            </w:r>
          </w:p>
          <w:p w14:paraId="735B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内置充电电池，锂电池1500mAh，DC3.7V。额定频率50/60赫兹，输入功率5.5VA。充电4小时、可连续稳定工作4小时以上</w:t>
            </w:r>
          </w:p>
          <w:p w14:paraId="7E671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无线根管马达，按键启动关闭，操作简便</w:t>
            </w:r>
          </w:p>
          <w:p w14:paraId="22E5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一体化高精度1:1弯机头，机头可3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0°旋转</w:t>
            </w:r>
          </w:p>
          <w:p w14:paraId="3CDC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弯机头消毒灭菌简便，机头注油保养。</w:t>
            </w:r>
          </w:p>
          <w:p w14:paraId="4870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整机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两年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质保</w:t>
            </w:r>
          </w:p>
          <w:p w14:paraId="11B42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0" w:firstLineChars="15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环境条件：15℃~35℃，相对湿度&lt;80%,0℃时无冷凝，海拔高度&lt;2000m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2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到货时间：签订合同后1个月内</w:t>
            </w:r>
          </w:p>
          <w:p w14:paraId="375F6083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5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1C982418"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</w:tc>
      </w:tr>
    </w:tbl>
    <w:p w14:paraId="5F3CDF1E"/>
    <w:p w14:paraId="6CD4E37E"/>
    <w:p w14:paraId="054CFF57"/>
    <w:p w14:paraId="6A015F58"/>
    <w:p w14:paraId="5E22D2AC"/>
    <w:p w14:paraId="737AA3F3"/>
    <w:p w14:paraId="0EA514C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8"/>
        <w:gridCol w:w="1529"/>
        <w:gridCol w:w="2937"/>
      </w:tblGrid>
      <w:tr w14:paraId="03DF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25A931DA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101E4C3F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根管测量仪</w:t>
            </w:r>
          </w:p>
        </w:tc>
      </w:tr>
      <w:tr w14:paraId="0F7B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48706ED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425" w:type="pct"/>
            <w:gridSpan w:val="2"/>
            <w:vAlign w:val="center"/>
          </w:tcPr>
          <w:p w14:paraId="1F3F7AC1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97" w:type="pct"/>
            <w:vAlign w:val="center"/>
          </w:tcPr>
          <w:p w14:paraId="5191ABFF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3" w:type="pct"/>
            <w:vAlign w:val="center"/>
          </w:tcPr>
          <w:p w14:paraId="79FF07C0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0.64万</w:t>
            </w:r>
          </w:p>
        </w:tc>
      </w:tr>
      <w:tr w14:paraId="2189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5" w:type="pct"/>
            <w:gridSpan w:val="2"/>
          </w:tcPr>
          <w:p w14:paraId="57194BE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F3A106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DD39C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3579BB87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18E7273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887A525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2B7DF4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BF4CECD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D925DE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8F7AAE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7889D76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56B9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*1.1 3.5英寸</w:t>
            </w:r>
            <w:r>
              <w:rPr>
                <w:rFonts w:hint="eastAsia"/>
                <w:b/>
                <w:bCs/>
                <w:sz w:val="18"/>
                <w:szCs w:val="18"/>
              </w:rPr>
              <w:t>IPS技术彩色</w:t>
            </w:r>
            <w:r>
              <w:rPr>
                <w:b/>
                <w:bCs/>
                <w:sz w:val="18"/>
                <w:szCs w:val="18"/>
              </w:rPr>
              <w:t>TFT</w:t>
            </w:r>
            <w:r>
              <w:rPr>
                <w:rFonts w:hint="eastAsia"/>
                <w:b/>
                <w:bCs/>
                <w:sz w:val="18"/>
                <w:szCs w:val="18"/>
              </w:rPr>
              <w:t>屏幕</w:t>
            </w:r>
            <w:r>
              <w:rPr>
                <w:rFonts w:hint="eastAsia"/>
                <w:sz w:val="18"/>
                <w:szCs w:val="18"/>
              </w:rPr>
              <w:t>，图像清晰，</w:t>
            </w:r>
            <w:r>
              <w:rPr>
                <w:sz w:val="18"/>
                <w:szCs w:val="18"/>
              </w:rPr>
              <w:t>彩色指示针清晰揭示</w:t>
            </w:r>
            <w:r>
              <w:rPr>
                <w:rFonts w:hint="eastAsia"/>
                <w:sz w:val="18"/>
                <w:szCs w:val="18"/>
              </w:rPr>
              <w:t>锉</w:t>
            </w:r>
            <w:r>
              <w:rPr>
                <w:sz w:val="18"/>
                <w:szCs w:val="18"/>
              </w:rPr>
              <w:t>针在根管中的位置；</w:t>
            </w:r>
          </w:p>
          <w:p w14:paraId="249D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1.2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ASW (Adaptive Sine Wave Technology)自适应正弦波测试原理</w:t>
            </w:r>
            <w:r>
              <w:rPr>
                <w:rFonts w:hint="eastAsia"/>
                <w:sz w:val="18"/>
                <w:szCs w:val="18"/>
              </w:rPr>
              <w:t>，新一代多频测量技术，干扰更少，准确度更高；</w:t>
            </w:r>
          </w:p>
          <w:p w14:paraId="5391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0" w:firstLineChars="5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  <w:r>
              <w:rPr>
                <w:rFonts w:hint="eastAsia"/>
                <w:sz w:val="18"/>
                <w:szCs w:val="18"/>
              </w:rPr>
              <w:t>唇钧、锉夹、探针棒均可高温高压消毒，避免交叉感染；</w:t>
            </w:r>
          </w:p>
          <w:p w14:paraId="2DFD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0" w:firstLineChars="5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  <w:r>
              <w:rPr>
                <w:rFonts w:hint="eastAsia"/>
                <w:sz w:val="18"/>
                <w:szCs w:val="18"/>
              </w:rPr>
              <w:t>可通过菜单键设置根尖止点，根据操作习惯及临床要求设定，及时提醒；</w:t>
            </w:r>
          </w:p>
          <w:p w14:paraId="64CD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1.5 </w:t>
            </w:r>
            <w:r>
              <w:rPr>
                <w:b/>
                <w:bCs/>
                <w:sz w:val="18"/>
                <w:szCs w:val="18"/>
              </w:rPr>
              <w:t>触摸按键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告别藏污纳垢；</w:t>
            </w:r>
          </w:p>
          <w:p w14:paraId="4113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根测灵敏度可调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适合不同反应人群；</w:t>
            </w:r>
          </w:p>
          <w:p w14:paraId="0E049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0" w:firstLineChars="5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.7 </w:t>
            </w:r>
            <w:r>
              <w:rPr>
                <w:rFonts w:hint="eastAsia"/>
                <w:sz w:val="18"/>
                <w:szCs w:val="18"/>
              </w:rPr>
              <w:t>具有自动关机时间设置、自动返回主页面设置、中英文语言设置、音量设置等功能；</w:t>
            </w:r>
          </w:p>
          <w:p w14:paraId="37C2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sz w:val="18"/>
                <w:szCs w:val="18"/>
              </w:rPr>
              <w:t xml:space="preserve">.8 </w:t>
            </w:r>
            <w:r>
              <w:rPr>
                <w:b/>
                <w:bCs/>
                <w:sz w:val="18"/>
                <w:szCs w:val="18"/>
              </w:rPr>
              <w:t>主题背景可调</w:t>
            </w:r>
            <w:r>
              <w:rPr>
                <w:sz w:val="18"/>
                <w:szCs w:val="18"/>
              </w:rPr>
              <w:t>；</w:t>
            </w:r>
          </w:p>
          <w:p w14:paraId="3F4B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sz w:val="18"/>
                <w:szCs w:val="18"/>
              </w:rPr>
              <w:t xml:space="preserve">.9 </w:t>
            </w:r>
            <w:r>
              <w:rPr>
                <w:b/>
                <w:bCs/>
                <w:sz w:val="18"/>
                <w:szCs w:val="18"/>
              </w:rPr>
              <w:t>屏幕亮度可调</w:t>
            </w:r>
            <w:r>
              <w:rPr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不同视觉感受、更省电；</w:t>
            </w:r>
          </w:p>
          <w:p w14:paraId="0694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sz w:val="18"/>
                <w:szCs w:val="18"/>
              </w:rPr>
              <w:t xml:space="preserve">.10 </w:t>
            </w:r>
            <w:r>
              <w:rPr>
                <w:rFonts w:hint="eastAsia"/>
                <w:b/>
                <w:bCs/>
                <w:sz w:val="18"/>
                <w:szCs w:val="18"/>
              </w:rPr>
              <w:t>多种参考点音效</w:t>
            </w:r>
            <w:r>
              <w:rPr>
                <w:rFonts w:hint="eastAsia"/>
                <w:sz w:val="18"/>
                <w:szCs w:val="18"/>
              </w:rPr>
              <w:t>可选；</w:t>
            </w:r>
          </w:p>
          <w:p w14:paraId="4F33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0" w:firstLineChars="5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.11 </w:t>
            </w:r>
            <w:r>
              <w:rPr>
                <w:rFonts w:hint="eastAsia"/>
                <w:sz w:val="18"/>
                <w:szCs w:val="18"/>
              </w:rPr>
              <w:t>具有根测演示功能；</w:t>
            </w:r>
          </w:p>
          <w:p w14:paraId="74FEA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二、主要技术参数</w:t>
            </w:r>
          </w:p>
          <w:p w14:paraId="3849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.1电池：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.7V/800mAh 锂电池；</w:t>
            </w:r>
          </w:p>
          <w:p w14:paraId="474F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2.2电源适配器：输入：</w:t>
            </w:r>
            <w:r>
              <w:rPr>
                <w:rFonts w:hint="eastAsia"/>
                <w:sz w:val="18"/>
                <w:szCs w:val="18"/>
              </w:rPr>
              <w:t>AC 100-240 V</w:t>
            </w:r>
            <w:r>
              <w:rPr>
                <w:sz w:val="18"/>
                <w:szCs w:val="18"/>
              </w:rPr>
              <w:t>，50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60Hz  输出：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C5V DC1A，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W；</w:t>
            </w:r>
          </w:p>
          <w:p w14:paraId="6A3FA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.3功率：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.35A</w:t>
            </w:r>
          </w:p>
          <w:p w14:paraId="7573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.4保护程度：</w:t>
            </w: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PX0</w:t>
            </w:r>
          </w:p>
          <w:p w14:paraId="057D7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.5电气安全等级：第二级</w:t>
            </w:r>
          </w:p>
          <w:p w14:paraId="4C04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.6显示：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.5英寸彩色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FT屏幕</w:t>
            </w:r>
          </w:p>
          <w:p w14:paraId="66F9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.7声响提示：根管</w:t>
            </w:r>
            <w:r>
              <w:rPr>
                <w:rFonts w:hint="eastAsia"/>
                <w:sz w:val="18"/>
                <w:szCs w:val="18"/>
              </w:rPr>
              <w:t>锉</w:t>
            </w:r>
            <w:r>
              <w:rPr>
                <w:sz w:val="18"/>
                <w:szCs w:val="18"/>
              </w:rPr>
              <w:t>在距离根尖小于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mm时</w:t>
            </w:r>
          </w:p>
        </w:tc>
      </w:tr>
      <w:tr w14:paraId="25C2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1588985F">
            <w:pPr>
              <w:ind w:firstLine="420" w:firstLineChars="200"/>
              <w:rPr>
                <w:rFonts w:hint="eastAsia"/>
              </w:rPr>
            </w:pPr>
          </w:p>
          <w:p w14:paraId="5AFB22D2">
            <w:pPr>
              <w:ind w:firstLine="420" w:firstLineChars="200"/>
              <w:rPr>
                <w:rFonts w:hint="eastAsia"/>
              </w:rPr>
            </w:pPr>
          </w:p>
          <w:p w14:paraId="63C9F354">
            <w:pPr>
              <w:ind w:firstLine="420" w:firstLineChars="200"/>
              <w:rPr>
                <w:rFonts w:hint="eastAsia"/>
              </w:rPr>
            </w:pPr>
          </w:p>
          <w:p w14:paraId="09EA1BE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30D2781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4E56ACB7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</w:t>
            </w:r>
          </w:p>
          <w:p w14:paraId="5EA7309E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497913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1452F44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628535FE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5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6DD73DAE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  <w:bookmarkEnd w:id="0"/>
          </w:p>
        </w:tc>
      </w:tr>
    </w:tbl>
    <w:p w14:paraId="4E28D4D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A36D2F39-4C5C-405F-8312-4E68248A8F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BB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9D78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B9D78B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C47F5"/>
    <w:multiLevelType w:val="singleLevel"/>
    <w:tmpl w:val="EB3C47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05C4"/>
    <w:rsid w:val="0D482E55"/>
    <w:rsid w:val="12466EAA"/>
    <w:rsid w:val="17C159EE"/>
    <w:rsid w:val="2B7661DC"/>
    <w:rsid w:val="3878494B"/>
    <w:rsid w:val="3B8A62BD"/>
    <w:rsid w:val="54DF6D21"/>
    <w:rsid w:val="56D005C4"/>
    <w:rsid w:val="6F711552"/>
    <w:rsid w:val="6FB62595"/>
    <w:rsid w:val="728F789E"/>
    <w:rsid w:val="78D2096B"/>
    <w:rsid w:val="7F430568"/>
    <w:rsid w:val="7FA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1386</Characters>
  <Lines>0</Lines>
  <Paragraphs>0</Paragraphs>
  <TotalTime>0</TotalTime>
  <ScaleCrop>false</ScaleCrop>
  <LinksUpToDate>false</LinksUpToDate>
  <CharactersWithSpaces>1510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2025-04-25T02:38:00Z</dcterms:created>
  <dc:creator>不认识最好</dc:creator>
  <cp:lastModifiedBy>60920</cp:lastModifiedBy>
  <cp:lastPrinted>2025-05-29T03:57:00Z</cp:lastPrinted>
  <dcterms:modified xsi:type="dcterms:W3CDTF">2025-06-04T06:19:48Z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DE22C1C11693403EBC09ED31999896CE_13</vt:lpwstr>
  </property>
  <property fmtid="{D5CDD505-2E9C-101B-9397-08002B2CF9AE}" pid="4" name="KSOTemplateDocerSaveRecord">
    <vt:lpwstr>eyJoZGlkIjoiOTA1MTViYTkxNzI2MDhmODJiOTk3ZGUwNGYwNDMxNWMiLCJ1c2VySWQiOiIzMDY4NjM1MDIifQ==</vt:lpwstr>
  </property>
</Properties>
</file>